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37" w:rsidRPr="00E66B37" w:rsidRDefault="00E66B37" w:rsidP="00E66B37">
      <w:pPr>
        <w:widowControl/>
        <w:spacing w:line="432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66B37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政府网站域名业务审核表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3685"/>
        <w:gridCol w:w="3019"/>
      </w:tblGrid>
      <w:tr w:rsidR="00E66B37" w:rsidRPr="00E66B37">
        <w:trPr>
          <w:trHeight w:val="608"/>
          <w:jc w:val="center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 w:hint="eastAsia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域名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申请单位全称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业务类型</w:t>
            </w:r>
          </w:p>
        </w:tc>
      </w:tr>
      <w:tr w:rsidR="00E66B37" w:rsidRPr="00E66B37" w:rsidTr="00E66B37">
        <w:trPr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   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E66B37" w:rsidRPr="00E66B3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E66B37" w:rsidRPr="00E66B3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E66B37" w:rsidRPr="00E66B3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bookmarkStart w:id="0" w:name="_GoBack"/>
            <w:bookmarkEnd w:id="0"/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E66B37" w:rsidRPr="00E66B37" w:rsidRDefault="00E66B37" w:rsidP="00E66B37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E66B37" w:rsidRPr="00E66B37">
        <w:trPr>
          <w:trHeight w:val="788"/>
          <w:jc w:val="center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32"/>
                <w:szCs w:val="32"/>
              </w:rPr>
              <w:t>省级人民政府办公厅、国务院部门办公厅（室）意见</w:t>
            </w:r>
          </w:p>
        </w:tc>
      </w:tr>
      <w:tr w:rsidR="00E66B37" w:rsidRPr="00E66B37" w:rsidTr="00E66B37">
        <w:trPr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审核单位全称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E66B37" w:rsidRPr="00E66B37" w:rsidTr="00E66B37">
        <w:trPr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E66B37" w:rsidRPr="00E66B37" w:rsidTr="00E66B37">
        <w:trPr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联系人所在部门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E66B37" w:rsidRPr="00E66B37" w:rsidTr="00E66B37">
        <w:trPr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联系人座机、手机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E66B37" w:rsidRPr="00E66B37">
        <w:trPr>
          <w:trHeight w:val="2036"/>
          <w:jc w:val="center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B37" w:rsidRPr="00E66B37" w:rsidRDefault="00E66B37" w:rsidP="00E66B37">
            <w:pPr>
              <w:widowControl/>
              <w:spacing w:line="480" w:lineRule="auto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国家域名注册管理机构：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  <w:p w:rsidR="00E66B37" w:rsidRPr="00E66B37" w:rsidRDefault="00E66B37" w:rsidP="00E66B37">
            <w:pPr>
              <w:widowControl/>
              <w:spacing w:line="480" w:lineRule="auto"/>
              <w:ind w:firstLine="39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上述政府网站域名业务申请情况属实，请支持办理。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  <w:p w:rsidR="00E66B37" w:rsidRPr="00E66B37" w:rsidRDefault="00E66B37" w:rsidP="00E66B37">
            <w:pPr>
              <w:widowControl/>
              <w:spacing w:line="480" w:lineRule="auto"/>
              <w:ind w:right="300" w:firstLine="390"/>
              <w:jc w:val="righ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（审核单位公章）</w:t>
            </w:r>
          </w:p>
          <w:p w:rsidR="00E66B37" w:rsidRPr="00E66B37" w:rsidRDefault="00E66B37" w:rsidP="00E66B37">
            <w:pPr>
              <w:widowControl/>
              <w:spacing w:line="480" w:lineRule="auto"/>
              <w:ind w:right="500" w:firstLine="390"/>
              <w:jc w:val="righ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月</w:t>
            </w:r>
            <w:r w:rsidRPr="00E66B37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 </w:t>
            </w:r>
            <w:r w:rsidRPr="00E66B37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 w:rsidR="00E66B37" w:rsidRPr="00E66B37" w:rsidRDefault="00E66B37" w:rsidP="00E66B37">
      <w:pPr>
        <w:widowControl/>
        <w:spacing w:line="432" w:lineRule="auto"/>
        <w:rPr>
          <w:rFonts w:ascii="Calibri" w:eastAsia="宋体" w:hAnsi="Calibri" w:cs="Calibri"/>
          <w:color w:val="333333"/>
          <w:kern w:val="0"/>
          <w:szCs w:val="21"/>
        </w:rPr>
      </w:pPr>
      <w:r w:rsidRPr="00E66B37">
        <w:rPr>
          <w:rFonts w:ascii="Calibri" w:eastAsia="宋体" w:hAnsi="Calibri" w:cs="Calibri"/>
          <w:color w:val="333333"/>
          <w:kern w:val="0"/>
          <w:szCs w:val="21"/>
        </w:rPr>
        <w:t xml:space="preserve">　　</w:t>
      </w:r>
      <w:r w:rsidRPr="00E66B37">
        <w:rPr>
          <w:rFonts w:ascii="Calibri" w:eastAsia="宋体" w:hAnsi="Calibri" w:cs="Calibri"/>
          <w:color w:val="333333"/>
          <w:kern w:val="0"/>
          <w:szCs w:val="21"/>
        </w:rPr>
        <w:t> 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填表说明：</w:t>
      </w:r>
    </w:p>
    <w:p w:rsidR="00E66B37" w:rsidRPr="00E66B37" w:rsidRDefault="00E66B37" w:rsidP="00E66B37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Cs w:val="21"/>
        </w:rPr>
      </w:pP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1.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本表由省（自治区、直辖市）人民政府办公厅、国务院部门办公厅（室）加盖公章，审核单位全称</w:t>
      </w:r>
    </w:p>
    <w:p w:rsidR="00E66B37" w:rsidRPr="00E66B37" w:rsidRDefault="00E66B37" w:rsidP="00E66B37">
      <w:pPr>
        <w:widowControl/>
        <w:spacing w:line="432" w:lineRule="auto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  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须与公章保持一致；</w:t>
      </w:r>
      <w:r w:rsidRPr="00E66B37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提交时须附《政府网站域名业务申请基本信息表》。</w:t>
      </w:r>
      <w:r w:rsidRPr="00E66B37">
        <w:rPr>
          <w:rFonts w:ascii="Calibri" w:eastAsia="楷体" w:hAnsi="Calibri" w:cs="Calibri"/>
          <w:color w:val="333333"/>
          <w:kern w:val="0"/>
          <w:sz w:val="20"/>
          <w:szCs w:val="20"/>
        </w:rPr>
        <w:t> </w:t>
      </w:r>
    </w:p>
    <w:p w:rsidR="00E66B37" w:rsidRPr="00E66B37" w:rsidRDefault="00E66B37" w:rsidP="00E66B37">
      <w:pPr>
        <w:widowControl/>
        <w:spacing w:line="432" w:lineRule="auto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2.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域名最高注册年限为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10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年。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 </w:t>
      </w:r>
    </w:p>
    <w:p w:rsidR="00E66B37" w:rsidRPr="00E66B37" w:rsidRDefault="00E66B37" w:rsidP="00E66B37">
      <w:pPr>
        <w:widowControl/>
        <w:spacing w:line="432" w:lineRule="auto"/>
        <w:rPr>
          <w:rFonts w:ascii="Calibri" w:eastAsia="宋体" w:hAnsi="Calibri" w:cs="Calibri"/>
          <w:color w:val="333333"/>
          <w:kern w:val="0"/>
          <w:szCs w:val="21"/>
        </w:rPr>
      </w:pP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3.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域名、申请单位全称、注册年限信息将向社会公开。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 </w:t>
      </w:r>
    </w:p>
    <w:p w:rsidR="0096249E" w:rsidRPr="00E66B37" w:rsidRDefault="00E66B37" w:rsidP="00E66B37"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4.</w:t>
      </w:r>
      <w:r w:rsidRPr="00E66B37">
        <w:rPr>
          <w:rFonts w:ascii="Calibri" w:eastAsia="宋体" w:hAnsi="Calibri" w:cs="Calibri"/>
          <w:color w:val="333333"/>
          <w:kern w:val="0"/>
          <w:sz w:val="20"/>
          <w:szCs w:val="20"/>
        </w:rPr>
        <w:t>联系人须为审核单位在职工作人员</w:t>
      </w:r>
      <w:r>
        <w:rPr>
          <w:rFonts w:ascii="Calibri" w:eastAsia="宋体" w:hAnsi="Calibri" w:cs="Calibri" w:hint="eastAsia"/>
          <w:color w:val="333333"/>
          <w:kern w:val="0"/>
          <w:sz w:val="20"/>
          <w:szCs w:val="20"/>
        </w:rPr>
        <w:t>。</w:t>
      </w:r>
    </w:p>
    <w:sectPr w:rsidR="0096249E" w:rsidRPr="00E66B37" w:rsidSect="00E66B37">
      <w:pgSz w:w="11906" w:h="16838"/>
      <w:pgMar w:top="709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A0" w:rsidRDefault="00B535A0" w:rsidP="00FD2061">
      <w:r>
        <w:separator/>
      </w:r>
    </w:p>
  </w:endnote>
  <w:endnote w:type="continuationSeparator" w:id="0">
    <w:p w:rsidR="00B535A0" w:rsidRDefault="00B535A0" w:rsidP="00FD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A0" w:rsidRDefault="00B535A0" w:rsidP="00FD2061">
      <w:r>
        <w:separator/>
      </w:r>
    </w:p>
  </w:footnote>
  <w:footnote w:type="continuationSeparator" w:id="0">
    <w:p w:rsidR="00B535A0" w:rsidRDefault="00B535A0" w:rsidP="00FD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A"/>
    <w:rsid w:val="0008573A"/>
    <w:rsid w:val="0096249E"/>
    <w:rsid w:val="00B10581"/>
    <w:rsid w:val="00B535A0"/>
    <w:rsid w:val="00E66B37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01211-379C-4312-812B-B70D929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2018-09-06T09:27:00Z</dcterms:created>
  <dcterms:modified xsi:type="dcterms:W3CDTF">2018-09-06T09:36:00Z</dcterms:modified>
</cp:coreProperties>
</file>